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61" w:rsidRDefault="006F4461" w:rsidP="006F4461">
      <w:pPr>
        <w:jc w:val="center"/>
        <w:rPr>
          <w:i/>
        </w:rPr>
      </w:pPr>
      <w:r w:rsidRPr="00207DBD">
        <w:rPr>
          <w:b/>
          <w:noProof/>
          <w:sz w:val="96"/>
        </w:rPr>
        <w:drawing>
          <wp:inline distT="0" distB="0" distL="0" distR="0">
            <wp:extent cx="723900" cy="693484"/>
            <wp:effectExtent l="0" t="0" r="0" b="0"/>
            <wp:docPr id="1" name="Рисунок 1" descr="C:\Program Files\Microsoft Office\MEDIA\CAGCAT10\j02860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 Files\Microsoft Office\MEDIA\CAGCAT10\j0286034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96" cy="7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DF7">
        <w:rPr>
          <w:b/>
          <w:sz w:val="96"/>
        </w:rPr>
        <w:t>Стресс</w:t>
      </w:r>
    </w:p>
    <w:p w:rsidR="006F4461" w:rsidRDefault="006F4461" w:rsidP="006F4461">
      <w:pPr>
        <w:jc w:val="center"/>
      </w:pPr>
      <w:r>
        <w:rPr>
          <w:i/>
        </w:rPr>
        <w:t>Стресс – это не то, что с вами случилось, а то, как вы это воспринимаете</w:t>
      </w:r>
      <w:r>
        <w:t>.</w:t>
      </w:r>
    </w:p>
    <w:p w:rsidR="006F4461" w:rsidRDefault="006F4461" w:rsidP="006F4461">
      <w:pPr>
        <w:rPr>
          <w:b/>
          <w:sz w:val="28"/>
        </w:rPr>
      </w:pPr>
    </w:p>
    <w:p w:rsidR="006F4461" w:rsidRPr="0077324C" w:rsidRDefault="006F4461" w:rsidP="006F4461">
      <w:pPr>
        <w:jc w:val="center"/>
        <w:rPr>
          <w:sz w:val="28"/>
        </w:rPr>
      </w:pPr>
      <w:r w:rsidRPr="0077324C">
        <w:rPr>
          <w:b/>
          <w:sz w:val="28"/>
        </w:rPr>
        <w:t xml:space="preserve">Стресс </w:t>
      </w:r>
      <w:r w:rsidRPr="0077324C">
        <w:rPr>
          <w:sz w:val="28"/>
        </w:rPr>
        <w:t>- это состояние напряжения, возникающее у человека под влиянием сильных воздействий.</w:t>
      </w:r>
    </w:p>
    <w:p w:rsidR="006F4461" w:rsidRDefault="006F4461" w:rsidP="006F4461">
      <w:pPr>
        <w:rPr>
          <w:sz w:val="28"/>
        </w:rPr>
      </w:pPr>
    </w:p>
    <w:p w:rsidR="006F4461" w:rsidRDefault="006F4461" w:rsidP="006F4461">
      <w:pPr>
        <w:jc w:val="center"/>
        <w:rPr>
          <w:sz w:val="22"/>
        </w:rPr>
      </w:pPr>
      <w:r w:rsidRPr="0077324C">
        <w:rPr>
          <w:b/>
          <w:sz w:val="28"/>
        </w:rPr>
        <w:t>Стресс</w:t>
      </w:r>
      <w:r w:rsidRPr="0077324C">
        <w:rPr>
          <w:sz w:val="28"/>
        </w:rPr>
        <w:t xml:space="preserve"> – это неспецифическая защитная реакция организма в ответ на неблагоприятные изменения окружающей среды.</w:t>
      </w:r>
    </w:p>
    <w:p w:rsidR="006F4461" w:rsidRDefault="006F4461" w:rsidP="006F4461">
      <w:pPr>
        <w:rPr>
          <w:sz w:val="22"/>
        </w:rPr>
      </w:pPr>
    </w:p>
    <w:p w:rsidR="006F4461" w:rsidRPr="0077324C" w:rsidRDefault="006F4461" w:rsidP="006F4461">
      <w:pPr>
        <w:jc w:val="center"/>
        <w:rPr>
          <w:b/>
          <w:sz w:val="28"/>
        </w:rPr>
      </w:pPr>
      <w:r w:rsidRPr="0077324C">
        <w:rPr>
          <w:b/>
          <w:sz w:val="28"/>
        </w:rPr>
        <w:t>ПРИЗНАКИ СТРЕССА:</w:t>
      </w:r>
    </w:p>
    <w:p w:rsidR="006F4461" w:rsidRPr="0077324C" w:rsidRDefault="006F4461" w:rsidP="006F4461">
      <w:pPr>
        <w:pStyle w:val="a3"/>
        <w:numPr>
          <w:ilvl w:val="0"/>
          <w:numId w:val="2"/>
        </w:numPr>
        <w:rPr>
          <w:b/>
          <w:sz w:val="28"/>
        </w:rPr>
      </w:pPr>
      <w:r w:rsidRPr="0077324C">
        <w:rPr>
          <w:sz w:val="28"/>
        </w:rPr>
        <w:t>Вялость</w:t>
      </w:r>
    </w:p>
    <w:p w:rsidR="006F4461" w:rsidRPr="0077324C" w:rsidRDefault="006F4461" w:rsidP="006F4461">
      <w:pPr>
        <w:pStyle w:val="a3"/>
        <w:numPr>
          <w:ilvl w:val="0"/>
          <w:numId w:val="2"/>
        </w:numPr>
        <w:rPr>
          <w:b/>
          <w:sz w:val="28"/>
        </w:rPr>
      </w:pPr>
      <w:r w:rsidRPr="0077324C">
        <w:rPr>
          <w:sz w:val="28"/>
        </w:rPr>
        <w:t>Утомление</w:t>
      </w:r>
    </w:p>
    <w:p w:rsidR="006F4461" w:rsidRPr="0077324C" w:rsidRDefault="006F4461" w:rsidP="006F4461">
      <w:pPr>
        <w:pStyle w:val="a3"/>
        <w:numPr>
          <w:ilvl w:val="0"/>
          <w:numId w:val="2"/>
        </w:numPr>
        <w:rPr>
          <w:b/>
          <w:sz w:val="28"/>
        </w:rPr>
      </w:pPr>
      <w:r w:rsidRPr="0077324C">
        <w:rPr>
          <w:sz w:val="28"/>
        </w:rPr>
        <w:t>Плохое настроение</w:t>
      </w:r>
    </w:p>
    <w:p w:rsidR="006F4461" w:rsidRPr="0077324C" w:rsidRDefault="006F4461" w:rsidP="006F4461">
      <w:pPr>
        <w:pStyle w:val="a3"/>
        <w:numPr>
          <w:ilvl w:val="0"/>
          <w:numId w:val="2"/>
        </w:numPr>
        <w:rPr>
          <w:b/>
          <w:sz w:val="28"/>
        </w:rPr>
      </w:pPr>
      <w:r w:rsidRPr="0077324C">
        <w:rPr>
          <w:sz w:val="28"/>
        </w:rPr>
        <w:t>Потеря аппетита</w:t>
      </w:r>
    </w:p>
    <w:p w:rsidR="006F4461" w:rsidRDefault="006F4461" w:rsidP="006F4461">
      <w:pPr>
        <w:ind w:left="360"/>
        <w:rPr>
          <w:b/>
          <w:u w:val="single"/>
        </w:rPr>
      </w:pPr>
    </w:p>
    <w:p w:rsidR="006F4461" w:rsidRDefault="006F4461" w:rsidP="006F4461">
      <w:pPr>
        <w:ind w:left="360"/>
        <w:jc w:val="center"/>
        <w:rPr>
          <w:b/>
          <w:sz w:val="28"/>
          <w:szCs w:val="28"/>
          <w:u w:val="single"/>
        </w:rPr>
      </w:pPr>
      <w:r w:rsidRPr="006F4461">
        <w:rPr>
          <w:b/>
          <w:sz w:val="28"/>
          <w:szCs w:val="28"/>
          <w:u w:val="single"/>
        </w:rPr>
        <w:t xml:space="preserve">Некоторые советы, </w:t>
      </w:r>
    </w:p>
    <w:p w:rsidR="006F4461" w:rsidRDefault="006F4461" w:rsidP="006F4461">
      <w:pPr>
        <w:ind w:left="360"/>
        <w:jc w:val="center"/>
        <w:rPr>
          <w:b/>
          <w:sz w:val="28"/>
          <w:szCs w:val="28"/>
          <w:u w:val="single"/>
        </w:rPr>
      </w:pPr>
      <w:r w:rsidRPr="006F4461">
        <w:rPr>
          <w:b/>
          <w:sz w:val="28"/>
          <w:szCs w:val="28"/>
          <w:u w:val="single"/>
        </w:rPr>
        <w:t>которые могут помочь выйти из состояния острого стресса.</w:t>
      </w:r>
    </w:p>
    <w:p w:rsidR="006F4461" w:rsidRPr="006F4461" w:rsidRDefault="006F4461" w:rsidP="006F4461">
      <w:pPr>
        <w:ind w:left="360"/>
        <w:jc w:val="center"/>
        <w:rPr>
          <w:b/>
          <w:sz w:val="28"/>
          <w:szCs w:val="28"/>
          <w:u w:val="single"/>
        </w:rPr>
      </w:pPr>
    </w:p>
    <w:p w:rsidR="006F4461" w:rsidRPr="006F4461" w:rsidRDefault="006F4461" w:rsidP="006F4461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Противострессовое</w:t>
      </w:r>
      <w:proofErr w:type="spellEnd"/>
      <w:r>
        <w:rPr>
          <w:sz w:val="28"/>
          <w:szCs w:val="28"/>
        </w:rPr>
        <w:t xml:space="preserve"> дыхание. </w:t>
      </w:r>
      <w:r w:rsidRPr="006F4461">
        <w:rPr>
          <w:sz w:val="28"/>
          <w:szCs w:val="28"/>
        </w:rPr>
        <w:t xml:space="preserve">Медленно выполняйте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 себе. Что с каждым глубоким вдохом и продолжительным выдохом вы частично избавляетесь от стрессового напряжения. </w:t>
      </w:r>
    </w:p>
    <w:p w:rsidR="006F4461" w:rsidRPr="006F4461" w:rsidRDefault="006F4461" w:rsidP="006F4461">
      <w:pPr>
        <w:ind w:firstLine="36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2. Оглянитесь вокруг и внимательно осмотрите помещение, в котором вы находитесь. Обращайте внимание на мельчайшие детали, даже если вы их хорошо знаете. Медленно, не торопясь, мысленно “переберите” все предметы один за другим в определенной последовательности. Постарайтесь полностью сосредоточиться на этой “инвентаризации”. Говорите мысленно самому себе</w:t>
      </w:r>
      <w:proofErr w:type="gramStart"/>
      <w:r w:rsidRPr="006F4461">
        <w:rPr>
          <w:sz w:val="28"/>
          <w:szCs w:val="28"/>
        </w:rPr>
        <w:t>: ”Коричневый</w:t>
      </w:r>
      <w:proofErr w:type="gramEnd"/>
      <w:r w:rsidRPr="006F4461">
        <w:rPr>
          <w:sz w:val="28"/>
          <w:szCs w:val="28"/>
        </w:rPr>
        <w:t xml:space="preserve"> письменный стол, белые занавески, красная ваза для цветов” и т.д. Сосредоточившись на каждом отдельном предмете, вы отвлечетесь от внутреннего стрессового напряжения, направляя свое внимание на рациональное восприятие окружающей обстановки. </w:t>
      </w:r>
    </w:p>
    <w:p w:rsidR="006F4461" w:rsidRPr="006F4461" w:rsidRDefault="006F4461" w:rsidP="006F4461">
      <w:pPr>
        <w:ind w:firstLine="36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3. Если позволяют обстоятельства, покиньте помещение, в котором у вас возник острый стресс. Перейдите в другое, где никого нет, или выйдите на улицу, где сможете остаться наедине со своими мыслями. Разберите мысленно это помещение (если вы вышли на улицу, то окружающие дома, природу</w:t>
      </w:r>
      <w:proofErr w:type="gramStart"/>
      <w:r w:rsidRPr="006F4461">
        <w:rPr>
          <w:sz w:val="28"/>
          <w:szCs w:val="28"/>
        </w:rPr>
        <w:t>) ”по</w:t>
      </w:r>
      <w:proofErr w:type="gramEnd"/>
      <w:r w:rsidRPr="006F4461">
        <w:rPr>
          <w:sz w:val="28"/>
          <w:szCs w:val="28"/>
        </w:rPr>
        <w:t xml:space="preserve"> косточкам”, как описано в пункте 3. </w:t>
      </w:r>
    </w:p>
    <w:p w:rsidR="006F4461" w:rsidRPr="006F4461" w:rsidRDefault="006F4461" w:rsidP="006F4461">
      <w:pPr>
        <w:ind w:firstLine="36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 xml:space="preserve">4. Займитесь какой-нибудь деятельностью - все равно какой: начните стирать белье, мыть посуду или делать уборку. Секрет этого способа прост: любая деятельность, и особенно физический труд, в стрессовой ситуации выполняет роль громоотвода - помогает отвлечься от внутреннего напряжения. </w:t>
      </w:r>
    </w:p>
    <w:p w:rsidR="006F4461" w:rsidRPr="006F4461" w:rsidRDefault="006F4461" w:rsidP="006F4461">
      <w:pPr>
        <w:ind w:firstLine="360"/>
        <w:jc w:val="both"/>
        <w:rPr>
          <w:sz w:val="28"/>
          <w:szCs w:val="28"/>
        </w:rPr>
      </w:pPr>
      <w:r w:rsidRPr="006F4461">
        <w:rPr>
          <w:sz w:val="28"/>
          <w:szCs w:val="28"/>
        </w:rPr>
        <w:lastRenderedPageBreak/>
        <w:t xml:space="preserve">5. Включите успокаивающую музыку, ту, которую вы любите. Постарайтесь вслушаться в нее, сконцентрироваться на ней (локальная концентрация). Помните, что концентрация на чем-то одном способствует полной релаксации, вызывает положительные эмоции. </w:t>
      </w:r>
    </w:p>
    <w:p w:rsidR="006F4461" w:rsidRPr="006F4461" w:rsidRDefault="006F4461" w:rsidP="006F4461">
      <w:pPr>
        <w:ind w:firstLine="36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6. Побеседуйте на какую-нибудь отвлеченную тему с любым человеком, находящимся рядом: соседом, товарищем. Если же рядом никого нет, позвоните по телефону своему другу или подруге. Это своего рода отвлекающая деятельность, которая осуществляется “здесь и сейчас” и призвана вытеснить из вашего сознания внутренний диалог, насыщенный стрессом.</w:t>
      </w:r>
    </w:p>
    <w:p w:rsidR="006F4461" w:rsidRPr="006F4461" w:rsidRDefault="006F4461" w:rsidP="006F4461">
      <w:pPr>
        <w:ind w:firstLine="36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Теперь, взяв себя в руки, вы спокойно можете продолжить прерванную деятельность.</w:t>
      </w:r>
    </w:p>
    <w:p w:rsidR="006F4461" w:rsidRPr="006F4461" w:rsidRDefault="006F4461" w:rsidP="006F4461">
      <w:pPr>
        <w:rPr>
          <w:sz w:val="28"/>
          <w:szCs w:val="28"/>
        </w:rPr>
      </w:pPr>
    </w:p>
    <w:p w:rsidR="006F4461" w:rsidRPr="006F4461" w:rsidRDefault="006F4461" w:rsidP="006F4461">
      <w:pPr>
        <w:rPr>
          <w:b/>
          <w:sz w:val="28"/>
          <w:szCs w:val="28"/>
        </w:rPr>
      </w:pPr>
    </w:p>
    <w:p w:rsidR="006F4461" w:rsidRPr="006F4461" w:rsidRDefault="006F4461" w:rsidP="006F4461">
      <w:pPr>
        <w:rPr>
          <w:b/>
          <w:sz w:val="28"/>
          <w:szCs w:val="28"/>
        </w:rPr>
      </w:pPr>
      <w:r w:rsidRPr="006F4461">
        <w:rPr>
          <w:b/>
          <w:sz w:val="28"/>
          <w:szCs w:val="28"/>
        </w:rPr>
        <w:t>Тест «Умеете ли вы управлять своими эмоциями и угрожает ли вашему здоровью нервный срыв»</w:t>
      </w:r>
    </w:p>
    <w:p w:rsidR="006F4461" w:rsidRPr="006F4461" w:rsidRDefault="006F4461" w:rsidP="006F4461">
      <w:pPr>
        <w:jc w:val="center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Трудно ли Вам обратиться к кому-либо с просьбой о помощи?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Да – 3, очень часто – 2, иногда – 0, редко – 0.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 xml:space="preserve">Думаете ли Вы о своих проблемах даже в свободное время? 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Очень часто – 5, часто – 4, иногда – 2, редко – 0.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Видя, что у человека что-то не получается, испытываете ли вы желание сделать это вместо него?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Да – 5, часто – 4, иногда – 2, редко – 0.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Подолгу ли Вы переживаете из-за неприятностей?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Да – 5, часто – 4, иногда – 2, редко – 0.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Сколько времени Вы уделяете себе вечером?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3 часа – 0, 2 часа –0, 1 час – 0, 0,5 часа –2, минуты – 4.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Перебиваете ли Вы, недослушав, объясняющего вам что-либо.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Да – 4, часто – 3, в зависимости от обстоятельств – 2, редко – 1.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О вас говорят, что Вы вечно спешите.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 xml:space="preserve">Да – 5, часто – 4, спешу – </w:t>
      </w:r>
      <w:proofErr w:type="gramStart"/>
      <w:r w:rsidRPr="006F4461">
        <w:rPr>
          <w:sz w:val="28"/>
          <w:szCs w:val="28"/>
        </w:rPr>
        <w:t>1,никогда</w:t>
      </w:r>
      <w:proofErr w:type="gramEnd"/>
      <w:r w:rsidRPr="006F4461">
        <w:rPr>
          <w:sz w:val="28"/>
          <w:szCs w:val="28"/>
        </w:rPr>
        <w:t xml:space="preserve"> -  0.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Трудно ли вам отказаться от вкусной еды.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Да – 3, часто – 2, иногда – 0, редко – 0.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Приходиться ли Вам делать несколько дел одновременно?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Да – 5, часто – 4, иногда – 3, редко – 1.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lastRenderedPageBreak/>
        <w:t xml:space="preserve"> </w:t>
      </w:r>
      <w:proofErr w:type="gramStart"/>
      <w:r w:rsidRPr="006F4461">
        <w:rPr>
          <w:sz w:val="28"/>
          <w:szCs w:val="28"/>
        </w:rPr>
        <w:t>Случается</w:t>
      </w:r>
      <w:proofErr w:type="gramEnd"/>
      <w:r w:rsidRPr="006F4461">
        <w:rPr>
          <w:sz w:val="28"/>
          <w:szCs w:val="28"/>
        </w:rPr>
        <w:t xml:space="preserve"> ли, что во время разговора Ваши мысли витают где-то далеко?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Очень – 5, часто – 4, случается – 3, иногда – 0.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Не кажется ли Вам порой, что люди говорят о случайных и ненужных вещах?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Очень – 5, часто – 4, случается – 3, иногда – 0.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Нервничаете ли Вы, стоя в очереди?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Очень часто – 4, часто – 3, иногда – 2, редко – 1.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Любите ли вы давать советы?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Да – 4, часто – 3. иногда – 1, редко – 0.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Долго ли колеблетесь, прежде чем принять решение?</w:t>
      </w:r>
    </w:p>
    <w:p w:rsid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Всегда – 3. часто – 2, редко – 3, никогда – 0.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6F4461" w:rsidRPr="006F4461" w:rsidRDefault="006F4461" w:rsidP="006F4461">
      <w:pPr>
        <w:numPr>
          <w:ilvl w:val="0"/>
          <w:numId w:val="1"/>
        </w:num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Как Вы говорите?</w:t>
      </w:r>
    </w:p>
    <w:p w:rsidR="006F4461" w:rsidRPr="006F4461" w:rsidRDefault="006F4461" w:rsidP="006F4461">
      <w:pPr>
        <w:ind w:left="720"/>
        <w:jc w:val="both"/>
        <w:rPr>
          <w:sz w:val="28"/>
          <w:szCs w:val="28"/>
        </w:rPr>
      </w:pPr>
      <w:r w:rsidRPr="006F4461">
        <w:rPr>
          <w:sz w:val="28"/>
          <w:szCs w:val="28"/>
        </w:rPr>
        <w:t>Торопливо – 3, быстро – 2, спокойно –0, медленно – 0.</w:t>
      </w:r>
    </w:p>
    <w:p w:rsidR="006F4461" w:rsidRDefault="006F4461" w:rsidP="006F4461">
      <w:pPr>
        <w:jc w:val="both"/>
        <w:rPr>
          <w:sz w:val="28"/>
          <w:szCs w:val="28"/>
        </w:rPr>
      </w:pPr>
      <w:r w:rsidRPr="006F4461">
        <w:rPr>
          <w:sz w:val="28"/>
          <w:szCs w:val="28"/>
        </w:rPr>
        <w:t xml:space="preserve">    </w:t>
      </w:r>
    </w:p>
    <w:p w:rsidR="006F4461" w:rsidRDefault="006F4461" w:rsidP="006F4461">
      <w:pPr>
        <w:jc w:val="both"/>
        <w:rPr>
          <w:sz w:val="28"/>
          <w:szCs w:val="28"/>
        </w:rPr>
      </w:pPr>
      <w:r w:rsidRPr="006F4461">
        <w:rPr>
          <w:sz w:val="28"/>
          <w:szCs w:val="28"/>
        </w:rPr>
        <w:t>А теперь подсчитаем баллы.</w:t>
      </w:r>
    </w:p>
    <w:p w:rsidR="006F4461" w:rsidRPr="006F4461" w:rsidRDefault="006F4461" w:rsidP="006F4461">
      <w:pPr>
        <w:jc w:val="both"/>
        <w:rPr>
          <w:sz w:val="28"/>
          <w:szCs w:val="28"/>
        </w:rPr>
      </w:pPr>
    </w:p>
    <w:p w:rsidR="006F4461" w:rsidRDefault="006F4461" w:rsidP="006F4461">
      <w:pPr>
        <w:jc w:val="both"/>
        <w:rPr>
          <w:sz w:val="28"/>
          <w:szCs w:val="28"/>
        </w:rPr>
      </w:pPr>
      <w:r w:rsidRPr="006F4461">
        <w:rPr>
          <w:sz w:val="28"/>
          <w:szCs w:val="28"/>
        </w:rPr>
        <w:t xml:space="preserve">   </w:t>
      </w:r>
      <w:r w:rsidRPr="006F4461">
        <w:rPr>
          <w:sz w:val="28"/>
          <w:szCs w:val="28"/>
          <w:u w:val="single"/>
        </w:rPr>
        <w:t>От 45 до 63 б.</w:t>
      </w:r>
      <w:r w:rsidRPr="006F4461">
        <w:rPr>
          <w:sz w:val="28"/>
          <w:szCs w:val="28"/>
        </w:rPr>
        <w:t xml:space="preserve"> – нервный срыв для вас реальная угроза. Проверьте кровяное давление. Не пора ли изменить образ жизни?</w:t>
      </w:r>
    </w:p>
    <w:p w:rsidR="006F4461" w:rsidRPr="006F4461" w:rsidRDefault="006F4461" w:rsidP="006F4461">
      <w:pPr>
        <w:jc w:val="both"/>
        <w:rPr>
          <w:sz w:val="28"/>
          <w:szCs w:val="28"/>
        </w:rPr>
      </w:pPr>
    </w:p>
    <w:p w:rsidR="006F4461" w:rsidRDefault="006F4461" w:rsidP="006F4461">
      <w:pPr>
        <w:jc w:val="both"/>
        <w:rPr>
          <w:sz w:val="28"/>
          <w:szCs w:val="28"/>
        </w:rPr>
      </w:pPr>
      <w:r w:rsidRPr="006F4461">
        <w:rPr>
          <w:sz w:val="28"/>
          <w:szCs w:val="28"/>
        </w:rPr>
        <w:t xml:space="preserve">   </w:t>
      </w:r>
      <w:r w:rsidRPr="006F4461">
        <w:rPr>
          <w:sz w:val="28"/>
          <w:szCs w:val="28"/>
          <w:u w:val="single"/>
        </w:rPr>
        <w:t>От 20-44 б.</w:t>
      </w:r>
      <w:r w:rsidRPr="006F4461">
        <w:rPr>
          <w:sz w:val="28"/>
          <w:szCs w:val="28"/>
        </w:rPr>
        <w:t xml:space="preserve"> – нужно относиться к жизни спокойнее и уметь внутренне расслабляться.</w:t>
      </w:r>
    </w:p>
    <w:p w:rsidR="006F4461" w:rsidRPr="006F4461" w:rsidRDefault="006F4461" w:rsidP="006F4461">
      <w:pPr>
        <w:jc w:val="both"/>
        <w:rPr>
          <w:sz w:val="28"/>
          <w:szCs w:val="28"/>
        </w:rPr>
      </w:pPr>
    </w:p>
    <w:p w:rsidR="006F4461" w:rsidRDefault="006F4461" w:rsidP="006F4461">
      <w:pPr>
        <w:jc w:val="both"/>
        <w:rPr>
          <w:sz w:val="28"/>
          <w:szCs w:val="28"/>
        </w:rPr>
      </w:pPr>
      <w:r w:rsidRPr="006F4461">
        <w:rPr>
          <w:sz w:val="28"/>
          <w:szCs w:val="28"/>
        </w:rPr>
        <w:t xml:space="preserve">   </w:t>
      </w:r>
      <w:r w:rsidRPr="006F4461">
        <w:rPr>
          <w:sz w:val="28"/>
          <w:szCs w:val="28"/>
          <w:u w:val="single"/>
        </w:rPr>
        <w:t>До 19 б.</w:t>
      </w:r>
      <w:r w:rsidRPr="006F4461">
        <w:rPr>
          <w:sz w:val="28"/>
          <w:szCs w:val="28"/>
        </w:rPr>
        <w:t xml:space="preserve"> – вам удается сохранять спокойствие и уравновешенность.</w:t>
      </w:r>
    </w:p>
    <w:p w:rsidR="006F4461" w:rsidRPr="006F4461" w:rsidRDefault="006F4461" w:rsidP="006F4461">
      <w:pPr>
        <w:jc w:val="both"/>
        <w:rPr>
          <w:sz w:val="28"/>
          <w:szCs w:val="28"/>
        </w:rPr>
      </w:pPr>
    </w:p>
    <w:p w:rsidR="006F4461" w:rsidRPr="006F4461" w:rsidRDefault="006F4461" w:rsidP="006F4461">
      <w:pPr>
        <w:jc w:val="both"/>
        <w:rPr>
          <w:sz w:val="28"/>
          <w:szCs w:val="28"/>
        </w:rPr>
      </w:pPr>
      <w:r w:rsidRPr="006F4461">
        <w:rPr>
          <w:sz w:val="28"/>
          <w:szCs w:val="28"/>
        </w:rPr>
        <w:t xml:space="preserve">   </w:t>
      </w:r>
      <w:r w:rsidRPr="006F4461">
        <w:rPr>
          <w:sz w:val="28"/>
          <w:szCs w:val="28"/>
          <w:u w:val="single"/>
        </w:rPr>
        <w:t>0 б</w:t>
      </w:r>
      <w:r w:rsidRPr="006F4461">
        <w:rPr>
          <w:sz w:val="28"/>
          <w:szCs w:val="28"/>
        </w:rPr>
        <w:t xml:space="preserve"> – если вы отвечали честно и откровенно, то единственная опасность, которая вам угрожает, это чрезмерное спокойствие.</w:t>
      </w:r>
    </w:p>
    <w:p w:rsidR="00DC5991" w:rsidRDefault="00DC5991"/>
    <w:sectPr w:rsidR="00DC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9B6"/>
    <w:multiLevelType w:val="hybridMultilevel"/>
    <w:tmpl w:val="6158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D6155"/>
    <w:multiLevelType w:val="hybridMultilevel"/>
    <w:tmpl w:val="11A6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B05E34"/>
    <w:multiLevelType w:val="hybridMultilevel"/>
    <w:tmpl w:val="B058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61"/>
    <w:rsid w:val="006F4461"/>
    <w:rsid w:val="00DC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5499"/>
  <w15:chartTrackingRefBased/>
  <w15:docId w15:val="{534EBF79-3C6E-4D58-9766-86B45206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1</cp:revision>
  <dcterms:created xsi:type="dcterms:W3CDTF">2022-04-06T06:23:00Z</dcterms:created>
  <dcterms:modified xsi:type="dcterms:W3CDTF">2022-04-06T06:27:00Z</dcterms:modified>
</cp:coreProperties>
</file>